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840C65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FINETOOL SAUDI ARABIA CO.</w:t>
                                    </w:r>
                                    <w:r w:rsidR="00F560CA"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LTD</w:t>
                                    </w:r>
                                    <w:r w:rsidR="00CC303D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.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14929 Jeddah 21434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6080866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info@finetoolsa.com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Machine Tools Suppliers, Tools Suppliers, Mechanical Equipment &amp; Supplies, Tool Makers &amp; Manufacturers, Testing, Measuring &amp; Inspection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., Machine Workshops,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Moulders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, Machinery Components, Welding Equipment Suppliers, Testing &amp; Inspection Services,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color w:val="0000FF"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476250" cy="295275"/>
                                          <wp:effectExtent l="19050" t="0" r="0" b="0"/>
                                          <wp:docPr id="1" name="Picture 1" descr="http://www.jcdinfo.com/admin/advt_images/1369_1.jpg">
                                            <a:hlinkClick xmlns:a="http://schemas.openxmlformats.org/drawingml/2006/main" r:id="rId4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 descr="http://www.jcdinfo.com/admin/advt_images/1369_1.jpg">
                                                    <a:hlinkClick r:id="rId4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5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76250" cy="2952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25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3" name="Picture 3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4" name="Picture 4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AL MADDAH CORPORATION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1892 Jeddah 21441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6946450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N/A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Machinery Components, Cleaning Products Suppliers, Contractors - Building, Contractors - Maintenance, General Trading, Export / Import, Marketing &amp; Public Relations, Exhibition Organizers &amp; Facilities, Pilgrim Services,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26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10" name="Picture 10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0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11" name="Picture 11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lastRenderedPageBreak/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AL-AOUN EST. FOR TRADING &amp; INDUSTRY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3887 Jeddah 21481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6380419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N/A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N/A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Machine Workshops, Metal Working Machinery, Industrial Equipment - Machinery Components, Welding Services, Engineers - Mechanical, Metal Plating, Metal Works &amp; Workshops, Machine Tools Suppliers,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Moulders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27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16" name="Picture 16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6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lastRenderedPageBreak/>
        <w:drawing>
          <wp:inline distT="0" distB="0" distL="0" distR="0">
            <wp:extent cx="342900" cy="161925"/>
            <wp:effectExtent l="19050" t="0" r="0" b="0"/>
            <wp:docPr id="17" name="Picture 17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604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04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588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453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333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ALMIHDAR DEV. COMPANY LTD. (INDUSTRIAL SUPPLIES DIVISION)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4445 Jeddah 21491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6874791 Ext. 133 / 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adcscanarabia@zajil.net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METSO MINERALS - TRELLEX, TRELLEBORG, METSO MINERALS - FLEXOWELL GmbH, VENTIFLEX, ALVENIUS, STEINERT, PROCESS AUTOMATION, INTERFLEX, METSO MINERALS - SCREENING MEDIA, SMPERTRANS, ECN LIMITED, ALE BERGKONSULT, SVEDALA LINDEMANN, MACCAFERRI, MINECONSULT AB, PLANT PROTECTION, JACKSON / FLEXCO, TRELLEBORG FENNER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Hoses, Fittings &amp; Accessories Suppliers, Flooring Systems, Rubber Products, Sheets, Conveyor Belts, Belts, Mining Equipment, Industrial Equipment Suppliers, Industrial Equipment - Machinery Components, Industrial Machinery/Equipment &amp; Parts, Material Handling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Suppliers, Machine Tools Suppliers, Ventilation Equipment, Gabions, Grinding </w:t>
                                    </w:r>
                                    <w:proofErr w:type="spellStart"/>
                                    <w:proofErr w:type="gram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.,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28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22" name="Picture 22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2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lastRenderedPageBreak/>
        <w:drawing>
          <wp:inline distT="0" distB="0" distL="0" distR="0">
            <wp:extent cx="342900" cy="161925"/>
            <wp:effectExtent l="19050" t="0" r="0" b="0"/>
            <wp:docPr id="23" name="Picture 23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ARABIAN AUTO AGENCY CO., LTD.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2223 Jeddah 21451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6695595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N/A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WAITZINGER, NAVISTAR, BLUEBIRD, CARRIER, BRODDWAY, TEREX, AIRMAN, JOHNSTON, GOLDEN DRAGON, WACKER, BELL, SUMITOMO, ELGIN, CLARK, NEW HOLLAND, MAFI, KAWASAKI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Irrigation Equipment, Forklifts, Compaction Equipment, Commercial Vehicle Dealers &amp; Distributors, Cranes Spare Parts, Engines Suppliers, Cleaning Machinery &amp;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Suppliers, Earth Moving Equipment, Cleaning Products Suppliers, Diesel Engines, Hydraulic Plant &amp; Equipment, Hoses, Fittings &amp; Accessories Suppliers, Construction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Hire, Hoisting Equipment Suppliers, Construction Equipment Suppliers, Machinery Components, Material Handling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. Suppliers, Sprinkler Systems, Sponsoring &amp; Representation of Foreign Firms, Storage &amp; Handling Systems, Tractors, Transport Services, Truck Lifts, Trucks &amp; Trailers, Vibrators, Workshop Equipment Suppliers, Workshops, General Trading, Excavators &amp; Graders,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29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28" name="Picture 28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8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29" name="Picture 29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BAKHIT, YASSIN INTERNATIONAL TRADING EST.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30627 Jeddah 21487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6874287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sales@bakhet.com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OMER Staples, Staplers, Nails, CINTEL, ATRO Staples, Staplers &amp; Nails, STANLEY Pneumatic Tools, FRABO Adhesive, ANI Air Tools, Sprayers, STATRO Staples, BEA Pneumatic Tools &amp; Staples, ASTUROMEC Sprayers &amp; Air Tools, BOSTITCH Staples, HARTCO Pneumatic Tools, WALMEC Sprayers &amp; Air Tools, SACTO Rivets, SPINAX Tools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Adhesive Suppliers, Bolts, Nuts, Screws Manufacturers &amp; Suppliers, Building Materials, Building Materials Manufacturers &amp; Suppliers, Compressors, Decorating Material Suppliers, Decoration Items, Export / Import, Fastening &amp; Fixing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&amp; Systems, Finishing Material, Industrial Equipment - Hydraulic Plant &amp;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, Industrial Equipment - Machinery Components, Industrial Equipment Suppliers, Machine Tools Suppliers, Machine Workshops, Machines, Nails Manufacturers, Packaging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., Packaging Material Manufacturers &amp; Suppliers, Packaging Products Manufacturers &amp; Suppliers, Packing &amp; Packaging Manufacturers &amp; Suppliers, Pneumatics, Rivets Suppliers, Sprayers, Tools Suppliers, Warehouse Equipment, Woodworking Machines Suppliers,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30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34" name="Picture 34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4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35" name="Picture 35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C.I.A.M.E. CONTRACTING INTERNATIONAL &amp; MARKETING ESTABLISHMENT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8552 Jeddah 21492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6670644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ciam@sps.net.sa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SPECTRUM-METROLOGY UK, KJAER Denmark, GATE MACHINERY UK, FIXX TOOLS Germany, TAYLOR-HOBSON UK, BRUEL Denmark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Analyzers &amp; Analytical Instruments, Environmental Studies, Telecommunication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., Calibration, Geometrical Instruments, Testing, Measuring &amp; Inspection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., Machine Tools Suppliers, Machinery Components, Hospital &amp; Medical Equipment Suppliers, Membranes, Measuring Instruments, Laboratories,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31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40" name="Picture 40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40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41" name="Picture 41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JUFFALI, E. A. BROTHERS CORPORATE OFFICE: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1049 Jeddah 21431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6672222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juffali@eajb.com.sa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ERICSSON, RAYCHEM, FREIGHTLINER, HITACHI, HARMONY, GEORGE E. FAILING, FLUOR, COMPAGNIE, BUNCE, E. BICKEL, KLAUS NICKEL &amp; CO., CEAT CAVI INDUSTRIE, ARIZONA, ALLIED, DU PONT, VARTA, MICHELIN, BOSCH, BUTLER, CLARK, IBM, HEIDELBERG, AKZO, MERCEDES BENZ, LIEBHERR, SIEMENS, SULZER, DOW CHEMICAL, BECKER, CARRIER, MASSEYFERGUSON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Tyres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, Automobile - New Cars, Automobile - Parts &amp; Accessories, Electrical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Suppliers &amp; Installation, Contractors - Landscape &amp; Irrigation, Steel Supplies, Battery Suppliers, Construction Management, Chemical Suppliers, Road Construction &amp; Maintenance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., Material Handling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Suppliers, Water Cooler Suppliers, Hydraulic Plant &amp; Equipment, Automobile - Dealers &amp; Distributors, Building Materials, Building Systems - Prefabricated, Cement, Chemicals Manufacturers, Cleaning Machinery &amp;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Suppliers, Cleaning Products Suppliers, Commercial Vehicle Dealers &amp; Distributors, Automobile - Electrical &amp; Mechanical Repair Shops, Construction Equipment Suppliers, Communication Equipment Suppliers, Contractors - Air Conditioning, Contractors - Building, Contractors - Mechanical, Crushing, Screening &amp; Washing Plants, Desalination Plant &amp; Equipment Suppliers, Drilling Equipment Suppliers, Electronic Equipment &amp; Components, Ice Making Equipment Suppliers, Industrial Equipment - Hydraulic Plant &amp;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, Machinery Components, Insurance Companies, Office Equipment Suppliers, Power Transmission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 Suppliers, Printing Equipment &amp; Material Suppliers, Pumps &amp; Pumping Equipment Suppliers, Refrigeration Equipment Suppliers, Household Appliances, Compressors, Cable &amp; Wire Suppliers, Generators &amp; Motors, Oilfield Services,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Tyres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&amp; Tubes Suppliers, Agricultural Machinery &amp; Equipment Suppliers, Horticultural Machinery &amp;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., Industrial Equipment - Machinery Components, Kitchen Equipment Suppliers, Air Conditioning Equipment &amp; Parts Suppliers, Cranes, Computer - Equipment Suppliers, Photographic Equipment &amp; Material Suppliers, Insulation Material Suppliers, Earth Moving Equipment, Workshop Equipment Suppliers, Concrete Handling Machinery &amp; Equipment,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Houseware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&amp; Kitchen Equipment Suppliers, Trucks &amp; Trailers, Chemicals - Photographic, Refrigerated Truck Bodies, Air Conditioning &amp; Refrigeration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. &amp; Parts, Home &amp; Kitchen Appliances,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32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46" name="Picture 46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46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47" name="Picture 47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311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311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95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160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040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OHOD TRADING ESTABLISHMENT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6792 Jeddah 21452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6607890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info@ohod.com.sa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CHINT, HAGER, REVALCO, LAMPITALIA, ELEMATIC Italy, VEZALUX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Netherlsands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, GEMINI, SCAME, TELEMECANIQUE, MERLIN GERIN, SOCOMEC France, ELDON Spain, ENTRELEC France, LEGRAND, FUJI ELECTRIC Japan, GENERAL ELECTRIC USA, SCHNEIDER ELECTRIC, PIRELLI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Lighting, Panel Boards, Wiring Devices, Electrical Goods, Safety &amp; Security Systems, Circuit Breakers, Electrical </w:t>
                                    </w: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Eqpt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. &amp; Components, Industrial Equipment - Machinery Components, Cable &amp; Wire Suppliers, Contractors - Electrical,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33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52" name="Picture 52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52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53" name="Picture 53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250" w:type="dxa"/>
        <w:jc w:val="center"/>
        <w:tblCellMar>
          <w:left w:w="0" w:type="dxa"/>
          <w:right w:w="0" w:type="dxa"/>
        </w:tblCellMar>
        <w:tblLook w:val="04A0"/>
      </w:tblPr>
      <w:tblGrid>
        <w:gridCol w:w="8578"/>
        <w:gridCol w:w="6"/>
      </w:tblGrid>
      <w:tr w:rsidR="00F560CA" w:rsidRPr="00F560CA" w:rsidTr="00F560CA">
        <w:trPr>
          <w:jc w:val="center"/>
        </w:trPr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2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78"/>
            </w:tblGrid>
            <w:tr w:rsidR="00F560CA" w:rsidRPr="00F560CA"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tbl>
                  <w:tblPr>
                    <w:tblW w:w="825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562"/>
                  </w:tblGrid>
                  <w:tr w:rsidR="00F560CA" w:rsidRPr="00F560CA">
                    <w:trPr>
                      <w:trHeight w:val="75"/>
                      <w:jc w:val="center"/>
                    </w:trPr>
                    <w:tc>
                      <w:tcPr>
                        <w:tcW w:w="8220" w:type="dxa"/>
                        <w:tcBorders>
                          <w:top w:val="single" w:sz="6" w:space="0" w:color="DD6B1D"/>
                          <w:left w:val="single" w:sz="6" w:space="0" w:color="DD6B1D"/>
                          <w:bottom w:val="single" w:sz="6" w:space="0" w:color="DD6B1D"/>
                          <w:right w:val="single" w:sz="6" w:space="0" w:color="DD6B1D"/>
                        </w:tcBorders>
                        <w:shd w:val="clear" w:color="auto" w:fill="DD6B1D"/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560CA" w:rsidRPr="00F560CA">
                    <w:trPr>
                      <w:trHeight w:val="420"/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nil"/>
                          <w:right w:val="single" w:sz="6" w:space="0" w:color="015295"/>
                        </w:tcBorders>
                        <w:vAlign w:val="center"/>
                        <w:hideMark/>
                      </w:tcPr>
                      <w:p w:rsidR="00F560CA" w:rsidRPr="00F560CA" w:rsidRDefault="00F560CA" w:rsidP="00F560CA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F560CA">
                          <w:rPr>
                            <w:rFonts w:ascii="Arial" w:eastAsia="Times New Roman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  <w:lang w:val="en-US"/>
                          </w:rPr>
                          <w:t>COMPANY DETAILS</w:t>
                        </w:r>
                      </w:p>
                    </w:tc>
                  </w:tr>
                  <w:tr w:rsidR="00F560CA" w:rsidRPr="00F560CA">
                    <w:trPr>
                      <w:jc w:val="center"/>
                    </w:trPr>
                    <w:tc>
                      <w:tcPr>
                        <w:tcW w:w="8220" w:type="dxa"/>
                        <w:tcBorders>
                          <w:top w:val="nil"/>
                          <w:left w:val="single" w:sz="6" w:space="0" w:color="015295"/>
                          <w:bottom w:val="single" w:sz="6" w:space="0" w:color="015295"/>
                          <w:right w:val="single" w:sz="6" w:space="0" w:color="015295"/>
                        </w:tcBorders>
                        <w:hideMark/>
                      </w:tcPr>
                      <w:tbl>
                        <w:tblPr>
                          <w:tblW w:w="822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"/>
                          <w:gridCol w:w="8427"/>
                          <w:gridCol w:w="60"/>
                        </w:tblGrid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240" w:lineRule="auto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  <w:tr w:rsidR="00F560CA" w:rsidRPr="00F560CA"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790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040"/>
                                <w:gridCol w:w="2307"/>
                                <w:gridCol w:w="2040"/>
                                <w:gridCol w:w="2040"/>
                              </w:tblGrid>
                              <w:tr w:rsidR="00F560CA" w:rsidRPr="00F560CA"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sz w:val="24"/>
                                        <w:szCs w:val="24"/>
                                        <w:lang w:val="en-US"/>
                                      </w:rPr>
                                      <w:t>TRACO - TRADING ENGINEERING &amp; CONTRACTING CORP.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Postal Address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P.O.Box</w:t>
                                    </w:r>
                                    <w:proofErr w:type="spellEnd"/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No : 459 Jeddah 21411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Telephone(s).</w:t>
                                    </w:r>
                                  </w:p>
                                </w:tc>
                                <w:tc>
                                  <w:tcPr>
                                    <w:tcW w:w="3750" w:type="pct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6657377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E-mail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tracomac@hotmail.com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Brand Names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TRACO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0" w:type="auto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Classifications</w:t>
                                    </w: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sz w:val="20"/>
                                        <w:szCs w:val="20"/>
                                        <w:lang w:val="en-US"/>
                                      </w:rPr>
                                      <w:t>Contractors - Concrete Repair, Machinery Components, Coatings, Adhesive Suppliers, Shipping Companies,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before="100" w:beforeAutospacing="1" w:after="100" w:afterAutospacing="1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Arial" w:eastAsia="Times New Roman" w:hAnsi="Arial" w:cs="Arial"/>
                                        <w:b/>
                                        <w:bCs/>
                                        <w:color w:val="0000FF"/>
                                        <w:sz w:val="20"/>
                                        <w:szCs w:val="20"/>
                                        <w:lang w:val="en-US"/>
                                      </w:rPr>
                                      <w:t>Advertisement(s)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E5E5E5"/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F560C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946EEC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946EEC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pict>
                                        <v:rect id="_x0000_i1034" style="width:0;height:1.5pt" o:hralign="center" o:hrstd="t" o:hr="t" fillcolor="#aca899" stroked="f"/>
                                      </w:pict>
                                    </w:r>
                                  </w:p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noProof/>
                                        <w:sz w:val="24"/>
                                        <w:szCs w:val="24"/>
                                        <w:lang w:val="en-US"/>
                                      </w:rPr>
                                      <w:drawing>
                                        <wp:inline distT="0" distB="0" distL="0" distR="0">
                                          <wp:extent cx="5153025" cy="142875"/>
                                          <wp:effectExtent l="19050" t="0" r="9525" b="0"/>
                                          <wp:docPr id="58" name="Picture 58" descr="http://www.jcdinfo.com/images/register.gif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58" descr="http://www.jcdinfo.com/images/register.gif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153025" cy="1428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560CA" w:rsidRPr="00F560CA"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F560CA" w:rsidRPr="00F560CA" w:rsidRDefault="00F560CA" w:rsidP="00F560CA">
                                    <w:pPr>
                                      <w:spacing w:line="240" w:lineRule="auto"/>
                                      <w:jc w:val="lef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5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F560CA" w:rsidRPr="00F560CA" w:rsidRDefault="00F560CA" w:rsidP="00F560CA">
                              <w:pPr>
                                <w:spacing w:line="0" w:lineRule="atLeast"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560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F560CA" w:rsidRPr="00F560CA" w:rsidRDefault="00F560CA" w:rsidP="00F560CA">
                        <w:pPr>
                          <w:spacing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F560CA" w:rsidRPr="00F560CA" w:rsidRDefault="00F560CA" w:rsidP="00F560CA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560CA" w:rsidRPr="00F560CA" w:rsidRDefault="00F560CA" w:rsidP="00F560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560CA" w:rsidRPr="00F560CA" w:rsidRDefault="00F560CA" w:rsidP="00F560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>
            <wp:extent cx="342900" cy="161925"/>
            <wp:effectExtent l="19050" t="0" r="0" b="0"/>
            <wp:docPr id="59" name="Picture 59" descr="http://www.jcdinfo.com/images/print_im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jcdinfo.com/images/print_im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A96" w:rsidRDefault="00A40A96"/>
    <w:sectPr w:rsidR="00A40A96" w:rsidSect="00A40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60CA"/>
    <w:rsid w:val="0015225E"/>
    <w:rsid w:val="00230569"/>
    <w:rsid w:val="0037394A"/>
    <w:rsid w:val="00413C6E"/>
    <w:rsid w:val="00840C65"/>
    <w:rsid w:val="00946EEC"/>
    <w:rsid w:val="00A40A96"/>
    <w:rsid w:val="00B95322"/>
    <w:rsid w:val="00C574E0"/>
    <w:rsid w:val="00CC303D"/>
    <w:rsid w:val="00F51EDC"/>
    <w:rsid w:val="00F560CA"/>
    <w:rsid w:val="00F6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A9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60C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60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0CA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javascript:window.print(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javascript:view_advt(1940)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1384</Words>
  <Characters>7893</Characters>
  <Application>Microsoft Office Word</Application>
  <DocSecurity>0</DocSecurity>
  <Lines>65</Lines>
  <Paragraphs>18</Paragraphs>
  <ScaleCrop>false</ScaleCrop>
  <Company>DTM</Company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TURKISH COMMERCIEL OFFICE</dc:creator>
  <cp:keywords/>
  <dc:description/>
  <cp:lastModifiedBy>NB</cp:lastModifiedBy>
  <cp:revision>4</cp:revision>
  <dcterms:created xsi:type="dcterms:W3CDTF">2013-01-12T13:06:00Z</dcterms:created>
  <dcterms:modified xsi:type="dcterms:W3CDTF">2015-01-15T08:21:00Z</dcterms:modified>
</cp:coreProperties>
</file>